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EE" w:rsidRDefault="00371CEE" w:rsidP="00371CEE">
      <w:pPr>
        <w:pStyle w:val="Titre"/>
      </w:pPr>
      <w:r>
        <w:t>CORRECTION</w:t>
      </w:r>
    </w:p>
    <w:p w:rsidR="00371CEE" w:rsidRDefault="00371CEE" w:rsidP="00371CEE">
      <w:pPr>
        <w:pStyle w:val="Paragraphedeliste"/>
      </w:pPr>
    </w:p>
    <w:p w:rsidR="00000000" w:rsidRPr="00371CEE" w:rsidRDefault="00F9346A" w:rsidP="00F9346A">
      <w:pPr>
        <w:pStyle w:val="Paragraphedeliste"/>
        <w:numPr>
          <w:ilvl w:val="0"/>
          <w:numId w:val="2"/>
        </w:numPr>
        <w:rPr>
          <w:sz w:val="28"/>
          <w:u w:val="single"/>
        </w:rPr>
      </w:pPr>
      <w:r w:rsidRPr="00371CEE">
        <w:rPr>
          <w:sz w:val="28"/>
          <w:u w:val="single"/>
        </w:rPr>
        <w:t xml:space="preserve">Expérience </w:t>
      </w:r>
      <w:r w:rsidR="00371CEE">
        <w:rPr>
          <w:sz w:val="28"/>
          <w:u w:val="single"/>
        </w:rPr>
        <w:t>1</w:t>
      </w:r>
    </w:p>
    <w:p w:rsidR="00F9346A" w:rsidRPr="00371CEE" w:rsidRDefault="00F9346A" w:rsidP="00371CEE">
      <w:pPr>
        <w:pStyle w:val="Paragraphedeliste"/>
        <w:numPr>
          <w:ilvl w:val="0"/>
          <w:numId w:val="3"/>
        </w:numPr>
        <w:tabs>
          <w:tab w:val="left" w:pos="284"/>
        </w:tabs>
        <w:spacing w:after="60"/>
        <w:ind w:left="0" w:hanging="18"/>
        <w:contextualSpacing w:val="0"/>
        <w:rPr>
          <w:sz w:val="24"/>
          <w:szCs w:val="24"/>
        </w:rPr>
      </w:pPr>
      <w:r w:rsidRPr="00371CEE">
        <w:rPr>
          <w:sz w:val="24"/>
          <w:szCs w:val="24"/>
        </w:rPr>
        <w:t>D’après le graphique, la quantité de dioxygène dans l’enceinte contenant le muscle diminue, nous observons qu’elle est de 21 % à 0 min et diminue jusqu’à 19,5% au bout de 6min.</w:t>
      </w:r>
    </w:p>
    <w:p w:rsidR="00F9346A" w:rsidRPr="00371CEE" w:rsidRDefault="00F9346A" w:rsidP="00371CEE">
      <w:pPr>
        <w:pStyle w:val="Paragraphedeliste"/>
        <w:numPr>
          <w:ilvl w:val="0"/>
          <w:numId w:val="3"/>
        </w:numPr>
        <w:tabs>
          <w:tab w:val="left" w:pos="284"/>
        </w:tabs>
        <w:spacing w:after="60"/>
        <w:ind w:left="0" w:hanging="18"/>
        <w:contextualSpacing w:val="0"/>
        <w:rPr>
          <w:sz w:val="24"/>
          <w:szCs w:val="24"/>
        </w:rPr>
      </w:pPr>
      <w:r w:rsidRPr="00371CEE">
        <w:rPr>
          <w:sz w:val="24"/>
          <w:szCs w:val="24"/>
        </w:rPr>
        <w:t>La quantité de dioxygène dans l’enceinte sans muscle, contrairement à celle de l’enceinte avec le muscle, ne diminue pas, elle reste stable.</w:t>
      </w:r>
    </w:p>
    <w:p w:rsidR="00F9346A" w:rsidRPr="00371CEE" w:rsidRDefault="00F9346A" w:rsidP="00371CEE">
      <w:pPr>
        <w:pStyle w:val="Paragraphedeliste"/>
        <w:numPr>
          <w:ilvl w:val="0"/>
          <w:numId w:val="3"/>
        </w:numPr>
        <w:tabs>
          <w:tab w:val="left" w:pos="284"/>
        </w:tabs>
        <w:spacing w:after="60"/>
        <w:ind w:left="0" w:hanging="18"/>
        <w:contextualSpacing w:val="0"/>
        <w:rPr>
          <w:sz w:val="24"/>
          <w:szCs w:val="24"/>
        </w:rPr>
      </w:pPr>
      <w:r w:rsidRPr="00371CEE">
        <w:rPr>
          <w:sz w:val="24"/>
          <w:szCs w:val="24"/>
        </w:rPr>
        <w:t>la 1ère proposition est la bonne.</w:t>
      </w:r>
    </w:p>
    <w:p w:rsidR="00F9346A" w:rsidRDefault="00F9346A" w:rsidP="00F9346A">
      <w:pPr>
        <w:pStyle w:val="Paragraphedeliste"/>
        <w:tabs>
          <w:tab w:val="left" w:pos="284"/>
        </w:tabs>
        <w:ind w:left="0"/>
      </w:pPr>
    </w:p>
    <w:p w:rsidR="00F9346A" w:rsidRPr="00371CEE" w:rsidRDefault="00F9346A" w:rsidP="00F9346A">
      <w:pPr>
        <w:pStyle w:val="Paragraphedeliste"/>
        <w:numPr>
          <w:ilvl w:val="0"/>
          <w:numId w:val="2"/>
        </w:numPr>
        <w:rPr>
          <w:sz w:val="28"/>
          <w:u w:val="single"/>
        </w:rPr>
      </w:pPr>
      <w:r w:rsidRPr="00371CEE">
        <w:rPr>
          <w:sz w:val="28"/>
          <w:u w:val="single"/>
        </w:rPr>
        <w:t>Expérience 2</w:t>
      </w:r>
    </w:p>
    <w:p w:rsidR="00F9346A" w:rsidRPr="00371CEE" w:rsidRDefault="00F9346A" w:rsidP="00371CEE">
      <w:pPr>
        <w:pStyle w:val="Paragraphedeliste"/>
        <w:numPr>
          <w:ilvl w:val="0"/>
          <w:numId w:val="4"/>
        </w:numPr>
        <w:tabs>
          <w:tab w:val="left" w:pos="284"/>
        </w:tabs>
        <w:spacing w:after="60"/>
        <w:ind w:left="284" w:hanging="284"/>
        <w:contextualSpacing w:val="0"/>
        <w:rPr>
          <w:sz w:val="24"/>
          <w:szCs w:val="24"/>
        </w:rPr>
      </w:pPr>
      <w:r w:rsidRPr="00371CEE">
        <w:rPr>
          <w:sz w:val="24"/>
          <w:szCs w:val="24"/>
        </w:rPr>
        <w:t>Dans le montage A il n’y a pas de morceau de muscle, contrairement au montage B.</w:t>
      </w:r>
    </w:p>
    <w:p w:rsidR="00F9346A" w:rsidRPr="00371CEE" w:rsidRDefault="00F9346A" w:rsidP="00371CEE">
      <w:pPr>
        <w:pStyle w:val="Paragraphedeliste"/>
        <w:numPr>
          <w:ilvl w:val="0"/>
          <w:numId w:val="4"/>
        </w:numPr>
        <w:tabs>
          <w:tab w:val="left" w:pos="284"/>
        </w:tabs>
        <w:spacing w:after="60"/>
        <w:ind w:left="0" w:hanging="18"/>
        <w:contextualSpacing w:val="0"/>
        <w:rPr>
          <w:sz w:val="24"/>
          <w:szCs w:val="24"/>
        </w:rPr>
      </w:pPr>
      <w:r w:rsidRPr="00371CEE">
        <w:rPr>
          <w:sz w:val="24"/>
          <w:szCs w:val="24"/>
        </w:rPr>
        <w:t>L’eau de chaux s’est troublée avec le muscle car elle a réagit à la présence de dioxyde de carbone.</w:t>
      </w:r>
    </w:p>
    <w:p w:rsidR="00F9346A" w:rsidRPr="00371CEE" w:rsidRDefault="00F9346A" w:rsidP="00371CEE">
      <w:pPr>
        <w:pStyle w:val="Paragraphedeliste"/>
        <w:numPr>
          <w:ilvl w:val="0"/>
          <w:numId w:val="4"/>
        </w:numPr>
        <w:tabs>
          <w:tab w:val="left" w:pos="284"/>
        </w:tabs>
        <w:spacing w:after="60"/>
        <w:ind w:left="0" w:hanging="18"/>
        <w:contextualSpacing w:val="0"/>
        <w:rPr>
          <w:sz w:val="24"/>
          <w:szCs w:val="24"/>
        </w:rPr>
      </w:pPr>
      <w:r w:rsidRPr="00371CEE">
        <w:rPr>
          <w:sz w:val="24"/>
          <w:szCs w:val="24"/>
        </w:rPr>
        <w:t>Nous pouvons conclure suite à cette expéreince que le muscle rejette du dioxyde de carbone.</w:t>
      </w:r>
    </w:p>
    <w:p w:rsidR="00F9346A" w:rsidRDefault="00F9346A" w:rsidP="00F9346A">
      <w:pPr>
        <w:tabs>
          <w:tab w:val="left" w:pos="284"/>
        </w:tabs>
        <w:ind w:hanging="18"/>
      </w:pPr>
    </w:p>
    <w:sectPr w:rsidR="00F9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F2"/>
    <w:multiLevelType w:val="hybridMultilevel"/>
    <w:tmpl w:val="86C49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5F0"/>
    <w:multiLevelType w:val="hybridMultilevel"/>
    <w:tmpl w:val="86C49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13424"/>
    <w:multiLevelType w:val="hybridMultilevel"/>
    <w:tmpl w:val="8A8473A6"/>
    <w:lvl w:ilvl="0" w:tplc="596CE1D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80A7B"/>
    <w:multiLevelType w:val="hybridMultilevel"/>
    <w:tmpl w:val="60B8C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F9346A"/>
    <w:rsid w:val="00371CEE"/>
    <w:rsid w:val="00F9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46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71CE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371CEE"/>
    <w:rPr>
      <w:rFonts w:eastAsiaTheme="minorHAnsi"/>
      <w:smallCaps/>
      <w:sz w:val="48"/>
      <w:szCs w:val="4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2021-10-04T21:10:00Z</cp:lastPrinted>
  <dcterms:created xsi:type="dcterms:W3CDTF">2021-10-04T21:00:00Z</dcterms:created>
  <dcterms:modified xsi:type="dcterms:W3CDTF">2021-10-04T21:10:00Z</dcterms:modified>
</cp:coreProperties>
</file>